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AAE12" w14:textId="77777777" w:rsidR="00A64971" w:rsidRDefault="00A64971" w:rsidP="00A64971">
      <w:pPr>
        <w:ind w:left="1440"/>
      </w:pPr>
      <w:r>
        <w:t xml:space="preserve">Wills Tyres &amp; Mechanical – Voice of God (VOG) 30 second commercial-generic </w:t>
      </w:r>
    </w:p>
    <w:p w14:paraId="6E92CA22" w14:textId="77777777" w:rsidR="00A64971" w:rsidRDefault="00A64971" w:rsidP="00A64971">
      <w:pPr>
        <w:ind w:left="1440"/>
      </w:pPr>
    </w:p>
    <w:p w14:paraId="5E1A3A5C" w14:textId="40A3FFA2" w:rsidR="00A64971" w:rsidRDefault="00A64971" w:rsidP="00A64971">
      <w:pPr>
        <w:ind w:left="1440"/>
      </w:pPr>
      <w:r w:rsidRPr="0097060D">
        <w:rPr>
          <w:b/>
          <w:bCs/>
        </w:rPr>
        <w:t>Direction:</w:t>
      </w:r>
      <w:r>
        <w:t xml:space="preserve"> driving through the MTNS, thoughtful and considered man is speaking internally when God intervenes to answer and offers answers to his ponderings. </w:t>
      </w:r>
    </w:p>
    <w:p w14:paraId="03407273" w14:textId="77777777" w:rsidR="00A64971" w:rsidRDefault="00A64971" w:rsidP="00A64971">
      <w:pPr>
        <w:ind w:left="1440"/>
        <w:rPr>
          <w:b/>
          <w:bCs/>
        </w:rPr>
      </w:pPr>
    </w:p>
    <w:p w14:paraId="2F3DBFC1" w14:textId="106163DB" w:rsidR="00A64971" w:rsidRDefault="00A64971" w:rsidP="00A64971">
      <w:pPr>
        <w:ind w:left="1440"/>
      </w:pPr>
      <w:r w:rsidRPr="00423E6E">
        <w:rPr>
          <w:b/>
          <w:bCs/>
        </w:rPr>
        <w:t>MVO</w:t>
      </w:r>
      <w:r>
        <w:t xml:space="preserve"> Every driver needs high-quality, long-lasting tyres.</w:t>
      </w:r>
    </w:p>
    <w:p w14:paraId="6EF20AE7" w14:textId="77777777" w:rsidR="00A64971" w:rsidRPr="004F0AF4" w:rsidRDefault="00A64971" w:rsidP="00A64971">
      <w:pPr>
        <w:ind w:left="1440"/>
      </w:pPr>
      <w:r>
        <w:t>After all, it’s just rubber between me and the road. Who can I trust?</w:t>
      </w:r>
    </w:p>
    <w:p w14:paraId="56993E2C" w14:textId="77777777" w:rsidR="00A64971" w:rsidRDefault="00A64971" w:rsidP="00A64971">
      <w:pPr>
        <w:ind w:left="1440"/>
      </w:pPr>
      <w:r>
        <w:t>SFX (Thunder and lightning)</w:t>
      </w:r>
    </w:p>
    <w:p w14:paraId="4FF2FA5F" w14:textId="77777777" w:rsidR="00A64971" w:rsidRDefault="00A64971" w:rsidP="00A64971">
      <w:pPr>
        <w:ind w:left="1440"/>
      </w:pPr>
      <w:r w:rsidRPr="00423E6E">
        <w:rPr>
          <w:b/>
          <w:bCs/>
        </w:rPr>
        <w:t xml:space="preserve">(Big Voice of God) </w:t>
      </w:r>
      <w:r>
        <w:t>Wills Tyres and Mechanical, Oberon</w:t>
      </w:r>
    </w:p>
    <w:p w14:paraId="377BE6EE" w14:textId="77777777" w:rsidR="00A64971" w:rsidRPr="004C639C" w:rsidRDefault="00A64971" w:rsidP="00A64971">
      <w:pPr>
        <w:ind w:left="1440"/>
        <w:rPr>
          <w:u w:val="single"/>
        </w:rPr>
      </w:pPr>
      <w:r w:rsidRPr="00423E6E">
        <w:rPr>
          <w:b/>
          <w:bCs/>
        </w:rPr>
        <w:t>MVO</w:t>
      </w:r>
      <w:r>
        <w:t xml:space="preserve"> Phew! That was easy. How about pink and blue slips</w:t>
      </w:r>
      <w:r w:rsidRPr="004C639C">
        <w:rPr>
          <w:u w:val="single"/>
        </w:rPr>
        <w:t>?</w:t>
      </w:r>
    </w:p>
    <w:p w14:paraId="2756F8D4" w14:textId="77777777" w:rsidR="00A64971" w:rsidRDefault="00A64971" w:rsidP="00A64971">
      <w:pPr>
        <w:ind w:left="1440"/>
      </w:pPr>
      <w:r>
        <w:t>(Thunder and lightning)</w:t>
      </w:r>
    </w:p>
    <w:p w14:paraId="4E94919D" w14:textId="77777777" w:rsidR="00A64971" w:rsidRDefault="00A64971" w:rsidP="00A64971">
      <w:pPr>
        <w:ind w:left="1440"/>
      </w:pPr>
      <w:r>
        <w:t xml:space="preserve">SFX </w:t>
      </w:r>
      <w:r w:rsidRPr="00423E6E">
        <w:rPr>
          <w:b/>
          <w:bCs/>
        </w:rPr>
        <w:t xml:space="preserve">(Big Voice of God) </w:t>
      </w:r>
      <w:r>
        <w:t>Wills Tyres and Mechanical, Oberon</w:t>
      </w:r>
    </w:p>
    <w:p w14:paraId="34A32182" w14:textId="77777777" w:rsidR="00A64971" w:rsidRDefault="00A64971" w:rsidP="00A64971">
      <w:pPr>
        <w:ind w:left="1440"/>
      </w:pPr>
      <w:r w:rsidRPr="00423E6E">
        <w:rPr>
          <w:b/>
          <w:bCs/>
        </w:rPr>
        <w:t>MVO</w:t>
      </w:r>
      <w:r>
        <w:t xml:space="preserve"> OK. </w:t>
      </w:r>
      <w:proofErr w:type="spellStart"/>
      <w:r>
        <w:t>Hmmmm</w:t>
      </w:r>
      <w:proofErr w:type="spellEnd"/>
      <w:r>
        <w:t>…LPG inspections, farm vehicle repairs, pre-purchase car reviews…. (Trailing off)</w:t>
      </w:r>
    </w:p>
    <w:p w14:paraId="71493A29" w14:textId="77777777" w:rsidR="00A64971" w:rsidRDefault="00A64971" w:rsidP="00A64971">
      <w:pPr>
        <w:ind w:left="1440"/>
      </w:pPr>
      <w:r>
        <w:t>SFX (Thunder and lightning trailing off)</w:t>
      </w:r>
    </w:p>
    <w:p w14:paraId="2149311B" w14:textId="77777777" w:rsidR="00A64971" w:rsidRDefault="00A64971" w:rsidP="00A64971">
      <w:pPr>
        <w:ind w:left="1440"/>
      </w:pPr>
      <w:proofErr w:type="gramStart"/>
      <w:r w:rsidRPr="00423E6E">
        <w:rPr>
          <w:b/>
          <w:bCs/>
        </w:rPr>
        <w:t>MVO</w:t>
      </w:r>
      <w:proofErr w:type="gramEnd"/>
      <w:r w:rsidRPr="00423E6E">
        <w:rPr>
          <w:b/>
          <w:bCs/>
        </w:rPr>
        <w:t xml:space="preserve"> I</w:t>
      </w:r>
      <w:r>
        <w:t xml:space="preserve"> hear you! Wills Tyres and Mechanical - best auto shop in Oberon. Search willstyres.com.au</w:t>
      </w:r>
    </w:p>
    <w:p w14:paraId="5D249CAA" w14:textId="50B867CE" w:rsidR="00AD2638" w:rsidRDefault="00AD2638" w:rsidP="00A64971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Verdana" w:eastAsia="Verdana" w:hAnsi="Verdana" w:cs="Verdana"/>
          <w:b/>
        </w:rPr>
      </w:pPr>
    </w:p>
    <w:p w14:paraId="2A72F91E" w14:textId="415B45C8" w:rsidR="00964114" w:rsidRDefault="00964114" w:rsidP="007D4C51">
      <w:pPr>
        <w:rPr>
          <w:sz w:val="28"/>
          <w:szCs w:val="28"/>
        </w:rPr>
      </w:pPr>
    </w:p>
    <w:sectPr w:rsidR="00964114" w:rsidSect="006457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84" w:right="567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CA3D4" w14:textId="77777777" w:rsidR="00F93454" w:rsidRDefault="00F93454">
      <w:pPr>
        <w:spacing w:after="0"/>
      </w:pPr>
      <w:r>
        <w:separator/>
      </w:r>
    </w:p>
  </w:endnote>
  <w:endnote w:type="continuationSeparator" w:id="0">
    <w:p w14:paraId="34B9B984" w14:textId="77777777" w:rsidR="00F93454" w:rsidRDefault="00F9345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AB921" w14:textId="77777777" w:rsidR="00E00CAC" w:rsidRDefault="00E00C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6CC41" w14:textId="77777777" w:rsidR="00ED6810" w:rsidRPr="005D74CE" w:rsidRDefault="005D74CE" w:rsidP="005D74CE">
    <w:pPr>
      <w:pStyle w:val="Footer"/>
    </w:pPr>
    <w:r>
      <w:rPr>
        <w:noProof/>
        <w:lang w:eastAsia="en-AU"/>
      </w:rPr>
      <w:drawing>
        <wp:inline distT="0" distB="0" distL="0" distR="0" wp14:anchorId="179CA2B6" wp14:editId="6F1ADCBB">
          <wp:extent cx="7016115" cy="1113155"/>
          <wp:effectExtent l="25400" t="0" r="0" b="0"/>
          <wp:docPr id="4" name="Picture 0" descr="SCRIPT 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IPT 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16115" cy="11131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5D941" w14:textId="77777777" w:rsidR="00E00CAC" w:rsidRDefault="00E00C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4365B" w14:textId="77777777" w:rsidR="00F93454" w:rsidRDefault="00F93454">
      <w:pPr>
        <w:spacing w:after="0"/>
      </w:pPr>
      <w:r>
        <w:separator/>
      </w:r>
    </w:p>
  </w:footnote>
  <w:footnote w:type="continuationSeparator" w:id="0">
    <w:p w14:paraId="5EC2C5A1" w14:textId="77777777" w:rsidR="00F93454" w:rsidRDefault="00F9345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5CE88" w14:textId="77777777" w:rsidR="00E00CAC" w:rsidRDefault="00E00C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1" w:rightFromText="181" w:vertAnchor="page" w:horzAnchor="page" w:tblpX="1175" w:tblpY="1005"/>
      <w:tblW w:w="6974" w:type="dxa"/>
      <w:tblBorders>
        <w:top w:val="single" w:sz="4" w:space="0" w:color="361163"/>
        <w:left w:val="single" w:sz="4" w:space="0" w:color="361163"/>
        <w:bottom w:val="single" w:sz="4" w:space="0" w:color="361163"/>
        <w:right w:val="single" w:sz="4" w:space="0" w:color="361163"/>
        <w:insideH w:val="single" w:sz="4" w:space="0" w:color="361163"/>
        <w:insideV w:val="single" w:sz="4" w:space="0" w:color="361163"/>
      </w:tblBorders>
      <w:tblCellMar>
        <w:top w:w="170" w:type="dxa"/>
        <w:left w:w="170" w:type="dxa"/>
        <w:bottom w:w="113" w:type="dxa"/>
        <w:right w:w="170" w:type="dxa"/>
      </w:tblCellMar>
      <w:tblLook w:val="0000" w:firstRow="0" w:lastRow="0" w:firstColumn="0" w:lastColumn="0" w:noHBand="0" w:noVBand="0"/>
    </w:tblPr>
    <w:tblGrid>
      <w:gridCol w:w="3289"/>
      <w:gridCol w:w="3685"/>
    </w:tblGrid>
    <w:tr w:rsidR="00FE3A0F" w:rsidRPr="00DB39D1" w14:paraId="5F578CF3" w14:textId="77777777" w:rsidTr="00FE3A0F">
      <w:trPr>
        <w:trHeight w:val="521"/>
      </w:trPr>
      <w:tc>
        <w:tcPr>
          <w:tcW w:w="6974" w:type="dxa"/>
          <w:gridSpan w:val="2"/>
          <w:vAlign w:val="center"/>
        </w:tcPr>
        <w:p w14:paraId="28310C44" w14:textId="68B78F9A" w:rsidR="00E00CAC" w:rsidRDefault="00FE3A0F" w:rsidP="00E00CAC">
          <w:pPr>
            <w:spacing w:line="276" w:lineRule="auto"/>
            <w:ind w:left="1440"/>
            <w:rPr>
              <w:b/>
              <w:bCs/>
              <w:sz w:val="36"/>
              <w:szCs w:val="36"/>
            </w:rPr>
          </w:pPr>
          <w:r w:rsidRPr="00DB39D1">
            <w:rPr>
              <w:b/>
              <w:color w:val="361163"/>
              <w:sz w:val="18"/>
              <w:szCs w:val="18"/>
            </w:rPr>
            <w:t>CLIENT | PRODUCT:</w:t>
          </w:r>
          <w:r w:rsidR="00906073">
            <w:rPr>
              <w:b/>
              <w:color w:val="361163"/>
              <w:sz w:val="18"/>
              <w:szCs w:val="18"/>
            </w:rPr>
            <w:t xml:space="preserve"> </w:t>
          </w:r>
          <w:r w:rsidR="00AD2638">
            <w:rPr>
              <w:rFonts w:ascii="Verdana" w:eastAsia="Verdana" w:hAnsi="Verdana" w:cs="Verdana"/>
            </w:rPr>
            <w:t xml:space="preserve"> </w:t>
          </w:r>
          <w:r w:rsidR="006B6EC3" w:rsidRPr="00213D41">
            <w:rPr>
              <w:rFonts w:ascii="Arial" w:hAnsi="Arial" w:cs="Arial"/>
              <w:b/>
            </w:rPr>
            <w:t xml:space="preserve"> </w:t>
          </w:r>
          <w:r w:rsidR="00E00CAC">
            <w:rPr>
              <w:b/>
              <w:bCs/>
              <w:sz w:val="36"/>
              <w:szCs w:val="36"/>
            </w:rPr>
            <w:t xml:space="preserve"> </w:t>
          </w:r>
          <w:r w:rsidR="00A64971">
            <w:t xml:space="preserve"> </w:t>
          </w:r>
          <w:r w:rsidR="00A64971">
            <w:t>Wills Tyres &amp; Mechanical</w:t>
          </w:r>
        </w:p>
        <w:p w14:paraId="671658BF" w14:textId="7CB05801" w:rsidR="00FE3A0F" w:rsidRPr="00DB39D1" w:rsidRDefault="00FE3A0F" w:rsidP="00CC24C7">
          <w:pPr>
            <w:spacing w:after="0"/>
            <w:rPr>
              <w:sz w:val="18"/>
              <w:szCs w:val="18"/>
            </w:rPr>
          </w:pPr>
        </w:p>
      </w:tc>
    </w:tr>
    <w:tr w:rsidR="00FE3A0F" w:rsidRPr="00DB39D1" w14:paraId="3E1F50F5" w14:textId="77777777" w:rsidTr="00FE3A0F">
      <w:trPr>
        <w:trHeight w:val="414"/>
      </w:trPr>
      <w:tc>
        <w:tcPr>
          <w:tcW w:w="6974" w:type="dxa"/>
          <w:gridSpan w:val="2"/>
          <w:vAlign w:val="center"/>
        </w:tcPr>
        <w:p w14:paraId="3CC71FE4" w14:textId="635157B0" w:rsidR="00FE3A0F" w:rsidRPr="00DB39D1" w:rsidRDefault="00FE3A0F" w:rsidP="002B0F24">
          <w:pPr>
            <w:spacing w:after="0"/>
            <w:rPr>
              <w:sz w:val="18"/>
              <w:szCs w:val="18"/>
            </w:rPr>
          </w:pPr>
          <w:r w:rsidRPr="00DB39D1">
            <w:rPr>
              <w:b/>
              <w:color w:val="361163"/>
              <w:sz w:val="18"/>
              <w:szCs w:val="18"/>
            </w:rPr>
            <w:t>ACCOUNT MANAGER:</w:t>
          </w:r>
          <w:r>
            <w:rPr>
              <w:b/>
              <w:color w:val="361163"/>
              <w:sz w:val="18"/>
              <w:szCs w:val="18"/>
            </w:rPr>
            <w:t xml:space="preserve"> </w:t>
          </w:r>
        </w:p>
      </w:tc>
    </w:tr>
    <w:tr w:rsidR="00FE3A0F" w:rsidRPr="00DB39D1" w14:paraId="2BAF1316" w14:textId="77777777" w:rsidTr="00FE3A0F">
      <w:trPr>
        <w:trHeight w:val="353"/>
      </w:trPr>
      <w:tc>
        <w:tcPr>
          <w:tcW w:w="3289" w:type="dxa"/>
          <w:vAlign w:val="center"/>
        </w:tcPr>
        <w:p w14:paraId="5271ACC1" w14:textId="186CC054" w:rsidR="00FE3A0F" w:rsidRPr="00DB39D1" w:rsidRDefault="00FE3A0F" w:rsidP="002B0F24">
          <w:pPr>
            <w:spacing w:after="0"/>
            <w:rPr>
              <w:sz w:val="18"/>
              <w:szCs w:val="18"/>
            </w:rPr>
          </w:pPr>
          <w:r w:rsidRPr="00DB39D1">
            <w:rPr>
              <w:b/>
              <w:color w:val="361163"/>
              <w:sz w:val="18"/>
              <w:szCs w:val="18"/>
            </w:rPr>
            <w:t>LENGTH:</w:t>
          </w:r>
          <w:r w:rsidR="00EE4E92">
            <w:rPr>
              <w:b/>
              <w:color w:val="361163"/>
              <w:sz w:val="18"/>
              <w:szCs w:val="18"/>
            </w:rPr>
            <w:t xml:space="preserve"> </w:t>
          </w:r>
          <w:r w:rsidR="00F874CF">
            <w:rPr>
              <w:b/>
              <w:color w:val="361163"/>
              <w:sz w:val="18"/>
              <w:szCs w:val="18"/>
            </w:rPr>
            <w:t>30s</w:t>
          </w:r>
        </w:p>
      </w:tc>
      <w:tc>
        <w:tcPr>
          <w:tcW w:w="3685" w:type="dxa"/>
          <w:vAlign w:val="center"/>
        </w:tcPr>
        <w:p w14:paraId="6DFD5B93" w14:textId="77777777" w:rsidR="00FE3A0F" w:rsidRPr="00DB39D1" w:rsidRDefault="00FE3A0F" w:rsidP="00FE3A0F">
          <w:pPr>
            <w:spacing w:after="0"/>
            <w:rPr>
              <w:sz w:val="18"/>
              <w:szCs w:val="18"/>
            </w:rPr>
          </w:pPr>
          <w:r w:rsidRPr="00DB39D1">
            <w:rPr>
              <w:b/>
              <w:color w:val="361163"/>
              <w:sz w:val="18"/>
              <w:szCs w:val="18"/>
            </w:rPr>
            <w:t>STATION:</w:t>
          </w:r>
        </w:p>
      </w:tc>
    </w:tr>
    <w:tr w:rsidR="00FE3A0F" w:rsidRPr="00DB39D1" w14:paraId="45000B3F" w14:textId="77777777" w:rsidTr="00FE3A0F">
      <w:trPr>
        <w:trHeight w:val="352"/>
      </w:trPr>
      <w:tc>
        <w:tcPr>
          <w:tcW w:w="3289" w:type="dxa"/>
          <w:vAlign w:val="center"/>
        </w:tcPr>
        <w:p w14:paraId="767BF00E" w14:textId="429DE57C" w:rsidR="00FE3A0F" w:rsidRPr="00DB39D1" w:rsidRDefault="00FE3A0F" w:rsidP="00CC24C7">
          <w:pPr>
            <w:spacing w:after="0"/>
            <w:rPr>
              <w:sz w:val="18"/>
              <w:szCs w:val="18"/>
            </w:rPr>
          </w:pPr>
          <w:r w:rsidRPr="00DB39D1">
            <w:rPr>
              <w:b/>
              <w:color w:val="361163"/>
              <w:sz w:val="18"/>
              <w:szCs w:val="18"/>
            </w:rPr>
            <w:t>KEY NUMBER:</w:t>
          </w:r>
          <w:r w:rsidR="00EE4E92">
            <w:rPr>
              <w:b/>
              <w:color w:val="361163"/>
              <w:sz w:val="18"/>
              <w:szCs w:val="18"/>
            </w:rPr>
            <w:t xml:space="preserve"> </w:t>
          </w:r>
          <w:r w:rsidR="006F4F05">
            <w:rPr>
              <w:b/>
              <w:color w:val="361163"/>
              <w:sz w:val="18"/>
              <w:szCs w:val="18"/>
            </w:rPr>
            <w:t xml:space="preserve"> </w:t>
          </w:r>
        </w:p>
      </w:tc>
      <w:tc>
        <w:tcPr>
          <w:tcW w:w="3685" w:type="dxa"/>
          <w:vAlign w:val="center"/>
        </w:tcPr>
        <w:p w14:paraId="0BB54AB7" w14:textId="77777777" w:rsidR="00FE3A0F" w:rsidRPr="00DB39D1" w:rsidRDefault="00FE3A0F" w:rsidP="00FE3A0F">
          <w:pPr>
            <w:spacing w:after="0"/>
            <w:rPr>
              <w:sz w:val="18"/>
              <w:szCs w:val="18"/>
            </w:rPr>
          </w:pPr>
          <w:r w:rsidRPr="00DB39D1">
            <w:rPr>
              <w:b/>
              <w:color w:val="361163"/>
              <w:sz w:val="18"/>
              <w:szCs w:val="18"/>
            </w:rPr>
            <w:t>START/END:</w:t>
          </w:r>
        </w:p>
      </w:tc>
    </w:tr>
  </w:tbl>
  <w:p w14:paraId="2DBC55A4" w14:textId="77777777" w:rsidR="00ED6810" w:rsidRDefault="00FE3A0F" w:rsidP="00ED6810">
    <w:pPr>
      <w:pStyle w:val="Header"/>
      <w:jc w:val="center"/>
    </w:pPr>
    <w:r>
      <w:tab/>
    </w:r>
    <w:r>
      <w:tab/>
    </w:r>
    <w:r w:rsidR="00ED6810" w:rsidRPr="00ED6810">
      <w:rPr>
        <w:noProof/>
        <w:lang w:eastAsia="en-AU"/>
      </w:rPr>
      <w:drawing>
        <wp:inline distT="0" distB="0" distL="0" distR="0" wp14:anchorId="3A0CBE9C" wp14:editId="15F94A1B">
          <wp:extent cx="1352656" cy="1352656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urpleWax_Logo_COLOUR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2656" cy="13526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2E41AE" w14:textId="77777777" w:rsidR="00ED6810" w:rsidRDefault="00ED6810" w:rsidP="00ED6810">
    <w:pPr>
      <w:pStyle w:val="Header"/>
      <w:jc w:val="center"/>
    </w:pPr>
  </w:p>
  <w:p w14:paraId="629A8687" w14:textId="77777777" w:rsidR="00ED6810" w:rsidRDefault="00ED6810" w:rsidP="00ED6810">
    <w:pPr>
      <w:pStyle w:val="Header"/>
      <w:jc w:val="center"/>
    </w:pPr>
  </w:p>
  <w:p w14:paraId="5D27CC79" w14:textId="77777777" w:rsidR="00ED6810" w:rsidRDefault="00ED6810" w:rsidP="00ED6810">
    <w:pPr>
      <w:pStyle w:val="Header"/>
      <w:jc w:val="center"/>
    </w:pPr>
  </w:p>
  <w:p w14:paraId="5ADC1938" w14:textId="77777777" w:rsidR="00ED6810" w:rsidRDefault="00ED6810" w:rsidP="00ED6810">
    <w:pPr>
      <w:pStyle w:val="Header"/>
      <w:jc w:val="center"/>
    </w:pPr>
  </w:p>
  <w:p w14:paraId="48C05C53" w14:textId="77777777" w:rsidR="00ED6810" w:rsidRDefault="00ED6810" w:rsidP="00ED6810">
    <w:pPr>
      <w:pStyle w:val="Header"/>
      <w:jc w:val="center"/>
    </w:pPr>
  </w:p>
  <w:p w14:paraId="16A2B3F9" w14:textId="77777777" w:rsidR="00ED6810" w:rsidRDefault="00ED6810" w:rsidP="00ED6810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99AD3" w14:textId="77777777" w:rsidR="00E00CAC" w:rsidRDefault="00E00CA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DA1MDY1MzAwMjUyNTFT0lEKTi0uzszPAymwrAUAM7Lo4SwAAAA="/>
  </w:docVars>
  <w:rsids>
    <w:rsidRoot w:val="00ED6810"/>
    <w:rsid w:val="00047F2C"/>
    <w:rsid w:val="00077688"/>
    <w:rsid w:val="000822BC"/>
    <w:rsid w:val="000A286F"/>
    <w:rsid w:val="000A4E2B"/>
    <w:rsid w:val="000C5319"/>
    <w:rsid w:val="000E05CD"/>
    <w:rsid w:val="0010096D"/>
    <w:rsid w:val="00110256"/>
    <w:rsid w:val="00122F2A"/>
    <w:rsid w:val="001233E1"/>
    <w:rsid w:val="001526B4"/>
    <w:rsid w:val="00162F9A"/>
    <w:rsid w:val="00187572"/>
    <w:rsid w:val="001A2BB8"/>
    <w:rsid w:val="001B1A98"/>
    <w:rsid w:val="001D3CC4"/>
    <w:rsid w:val="001E4199"/>
    <w:rsid w:val="002460ED"/>
    <w:rsid w:val="00261170"/>
    <w:rsid w:val="002734EC"/>
    <w:rsid w:val="002824B2"/>
    <w:rsid w:val="00287CAB"/>
    <w:rsid w:val="002A1BC1"/>
    <w:rsid w:val="002A7C1D"/>
    <w:rsid w:val="002B0F24"/>
    <w:rsid w:val="002F6EAD"/>
    <w:rsid w:val="00310D62"/>
    <w:rsid w:val="0031307B"/>
    <w:rsid w:val="00340F5F"/>
    <w:rsid w:val="003444A8"/>
    <w:rsid w:val="0035053E"/>
    <w:rsid w:val="00352E9E"/>
    <w:rsid w:val="00393905"/>
    <w:rsid w:val="003A59E3"/>
    <w:rsid w:val="003C20E7"/>
    <w:rsid w:val="003F4EB9"/>
    <w:rsid w:val="003F500C"/>
    <w:rsid w:val="00406E80"/>
    <w:rsid w:val="004159CB"/>
    <w:rsid w:val="00447130"/>
    <w:rsid w:val="00456AB5"/>
    <w:rsid w:val="00457E13"/>
    <w:rsid w:val="00462B07"/>
    <w:rsid w:val="00496998"/>
    <w:rsid w:val="004A47E4"/>
    <w:rsid w:val="004B066A"/>
    <w:rsid w:val="004B377F"/>
    <w:rsid w:val="005141E3"/>
    <w:rsid w:val="00545C44"/>
    <w:rsid w:val="00563605"/>
    <w:rsid w:val="005D74CE"/>
    <w:rsid w:val="0060404A"/>
    <w:rsid w:val="00605886"/>
    <w:rsid w:val="00621D57"/>
    <w:rsid w:val="00684DEF"/>
    <w:rsid w:val="00686BFC"/>
    <w:rsid w:val="00697A76"/>
    <w:rsid w:val="006B6EC3"/>
    <w:rsid w:val="006F4F05"/>
    <w:rsid w:val="006F5D44"/>
    <w:rsid w:val="00703AFD"/>
    <w:rsid w:val="0071285A"/>
    <w:rsid w:val="00712913"/>
    <w:rsid w:val="007153A5"/>
    <w:rsid w:val="00733F03"/>
    <w:rsid w:val="0075472E"/>
    <w:rsid w:val="00761AE1"/>
    <w:rsid w:val="00793243"/>
    <w:rsid w:val="007A71F2"/>
    <w:rsid w:val="007D1FA5"/>
    <w:rsid w:val="007D21D4"/>
    <w:rsid w:val="007D4C51"/>
    <w:rsid w:val="007E46A2"/>
    <w:rsid w:val="00815AF3"/>
    <w:rsid w:val="00884CF5"/>
    <w:rsid w:val="00893C56"/>
    <w:rsid w:val="008958BB"/>
    <w:rsid w:val="008A6B66"/>
    <w:rsid w:val="008D4130"/>
    <w:rsid w:val="008D682C"/>
    <w:rsid w:val="009009E6"/>
    <w:rsid w:val="00906073"/>
    <w:rsid w:val="009206CC"/>
    <w:rsid w:val="00927040"/>
    <w:rsid w:val="00964114"/>
    <w:rsid w:val="00971B02"/>
    <w:rsid w:val="00980CEA"/>
    <w:rsid w:val="00980E5B"/>
    <w:rsid w:val="009D148E"/>
    <w:rsid w:val="009D41CA"/>
    <w:rsid w:val="009F1DFD"/>
    <w:rsid w:val="009F354E"/>
    <w:rsid w:val="00A01F4C"/>
    <w:rsid w:val="00A23AB3"/>
    <w:rsid w:val="00A33315"/>
    <w:rsid w:val="00A644AF"/>
    <w:rsid w:val="00A64971"/>
    <w:rsid w:val="00A86109"/>
    <w:rsid w:val="00A92354"/>
    <w:rsid w:val="00AB79F5"/>
    <w:rsid w:val="00AD2638"/>
    <w:rsid w:val="00AE56B0"/>
    <w:rsid w:val="00AF697E"/>
    <w:rsid w:val="00B431ED"/>
    <w:rsid w:val="00B47201"/>
    <w:rsid w:val="00B8157F"/>
    <w:rsid w:val="00B82B43"/>
    <w:rsid w:val="00C03BA0"/>
    <w:rsid w:val="00C050CB"/>
    <w:rsid w:val="00C405A9"/>
    <w:rsid w:val="00C6398E"/>
    <w:rsid w:val="00C63F14"/>
    <w:rsid w:val="00C8606D"/>
    <w:rsid w:val="00C97530"/>
    <w:rsid w:val="00CA2DB5"/>
    <w:rsid w:val="00CB3015"/>
    <w:rsid w:val="00CC24C7"/>
    <w:rsid w:val="00CE425E"/>
    <w:rsid w:val="00D47678"/>
    <w:rsid w:val="00D5156E"/>
    <w:rsid w:val="00D8778E"/>
    <w:rsid w:val="00D946E1"/>
    <w:rsid w:val="00D97CD6"/>
    <w:rsid w:val="00DA2AAC"/>
    <w:rsid w:val="00DA774A"/>
    <w:rsid w:val="00DF4E5C"/>
    <w:rsid w:val="00E00CAC"/>
    <w:rsid w:val="00E3314B"/>
    <w:rsid w:val="00E37EC6"/>
    <w:rsid w:val="00E41586"/>
    <w:rsid w:val="00E47068"/>
    <w:rsid w:val="00E5444E"/>
    <w:rsid w:val="00E62269"/>
    <w:rsid w:val="00E71277"/>
    <w:rsid w:val="00E922EF"/>
    <w:rsid w:val="00EC19BD"/>
    <w:rsid w:val="00ED6810"/>
    <w:rsid w:val="00EE1241"/>
    <w:rsid w:val="00EE4E92"/>
    <w:rsid w:val="00F44E27"/>
    <w:rsid w:val="00F4571B"/>
    <w:rsid w:val="00F83119"/>
    <w:rsid w:val="00F874CF"/>
    <w:rsid w:val="00F93454"/>
    <w:rsid w:val="00FB13EF"/>
    <w:rsid w:val="00FB4239"/>
    <w:rsid w:val="00FE2AC8"/>
    <w:rsid w:val="00FE3A0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125DE1"/>
  <w15:docId w15:val="{7B54A921-9DC7-472B-9229-A6CD5CA89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4E18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6810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D6810"/>
  </w:style>
  <w:style w:type="paragraph" w:styleId="Footer">
    <w:name w:val="footer"/>
    <w:basedOn w:val="Normal"/>
    <w:link w:val="FooterChar"/>
    <w:uiPriority w:val="99"/>
    <w:unhideWhenUsed/>
    <w:rsid w:val="00ED6810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D6810"/>
  </w:style>
  <w:style w:type="paragraph" w:styleId="BalloonText">
    <w:name w:val="Balloon Text"/>
    <w:basedOn w:val="Normal"/>
    <w:link w:val="BalloonTextChar"/>
    <w:semiHidden/>
    <w:unhideWhenUsed/>
    <w:rsid w:val="00EC19B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C19B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3314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E6226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47201"/>
    <w:pPr>
      <w:spacing w:after="0"/>
    </w:pPr>
    <w:rPr>
      <w:sz w:val="22"/>
      <w:szCs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74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EC6FF-5999-42FF-BCD4-7735477A1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Voice Over Artist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Baildon</dc:creator>
  <cp:keywords/>
  <cp:lastModifiedBy>phil baildon</cp:lastModifiedBy>
  <cp:revision>2</cp:revision>
  <dcterms:created xsi:type="dcterms:W3CDTF">2023-09-02T01:22:00Z</dcterms:created>
  <dcterms:modified xsi:type="dcterms:W3CDTF">2023-09-02T01:22:00Z</dcterms:modified>
</cp:coreProperties>
</file>